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223" w:rsidRDefault="00C47223" w:rsidP="00C47223">
      <w:pPr>
        <w:pStyle w:val="a3"/>
        <w:jc w:val="center"/>
        <w:rPr>
          <w:noProof/>
          <w:szCs w:val="26"/>
        </w:rPr>
      </w:pPr>
      <w:r>
        <w:rPr>
          <w:noProof/>
          <w:szCs w:val="26"/>
        </w:rPr>
        <w:drawing>
          <wp:inline distT="0" distB="0" distL="0" distR="0">
            <wp:extent cx="464185" cy="55435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23" w:rsidRDefault="00C47223" w:rsidP="00C47223">
      <w:pPr>
        <w:pStyle w:val="a3"/>
        <w:jc w:val="center"/>
        <w:rPr>
          <w:noProof/>
          <w:szCs w:val="26"/>
        </w:rPr>
      </w:pP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0"/>
        </w:rPr>
      </w:pPr>
      <w:r>
        <w:rPr>
          <w:sz w:val="26"/>
          <w:szCs w:val="20"/>
        </w:rPr>
        <w:t>АДМИНИСТРАЦИЯ ГОРОДА НОРИЛЬСКА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0"/>
        </w:rPr>
      </w:pPr>
      <w:r>
        <w:rPr>
          <w:sz w:val="26"/>
          <w:szCs w:val="20"/>
        </w:rPr>
        <w:t>КРАСНОЯРСКОГО КРАЯ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6"/>
        </w:rPr>
      </w:pPr>
    </w:p>
    <w:p w:rsidR="00C47223" w:rsidRDefault="00B5161E" w:rsidP="00C47223">
      <w:pPr>
        <w:tabs>
          <w:tab w:val="center" w:pos="4153"/>
          <w:tab w:val="right" w:pos="8306"/>
        </w:tabs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РАСПОРЯЖЕНИЕ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6"/>
        </w:rPr>
      </w:pPr>
    </w:p>
    <w:p w:rsidR="00C47223" w:rsidRDefault="00507144" w:rsidP="00C47223">
      <w:pPr>
        <w:tabs>
          <w:tab w:val="left" w:pos="4253"/>
          <w:tab w:val="left" w:pos="7513"/>
        </w:tabs>
        <w:rPr>
          <w:sz w:val="26"/>
          <w:szCs w:val="20"/>
        </w:rPr>
      </w:pPr>
      <w:r>
        <w:rPr>
          <w:sz w:val="26"/>
          <w:szCs w:val="20"/>
        </w:rPr>
        <w:t>30.01.</w:t>
      </w:r>
      <w:r w:rsidR="00C47223">
        <w:rPr>
          <w:sz w:val="26"/>
          <w:szCs w:val="20"/>
        </w:rPr>
        <w:t>202</w:t>
      </w:r>
      <w:r w:rsidR="009957D6">
        <w:rPr>
          <w:sz w:val="26"/>
          <w:szCs w:val="20"/>
        </w:rPr>
        <w:t>5</w:t>
      </w:r>
      <w:r w:rsidR="00C47223">
        <w:rPr>
          <w:sz w:val="26"/>
          <w:szCs w:val="20"/>
        </w:rPr>
        <w:t xml:space="preserve">                </w:t>
      </w:r>
      <w:r>
        <w:rPr>
          <w:sz w:val="26"/>
          <w:szCs w:val="20"/>
        </w:rPr>
        <w:t xml:space="preserve">                 </w:t>
      </w:r>
      <w:r w:rsidR="00C47223">
        <w:rPr>
          <w:sz w:val="26"/>
          <w:szCs w:val="20"/>
        </w:rPr>
        <w:t xml:space="preserve">           г. Норильск                    </w:t>
      </w:r>
      <w:r>
        <w:rPr>
          <w:sz w:val="26"/>
          <w:szCs w:val="20"/>
        </w:rPr>
        <w:t xml:space="preserve">                           № 361</w:t>
      </w:r>
    </w:p>
    <w:p w:rsidR="00C47223" w:rsidRDefault="00C47223" w:rsidP="00C47223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C47223" w:rsidRDefault="00C47223" w:rsidP="00C47223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C26C15" w:rsidRPr="002E6457" w:rsidRDefault="00A65175" w:rsidP="002E645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распоряжение Администрации города Норильска </w:t>
      </w:r>
      <w:r w:rsidR="00CA1A48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>от 27.03.2024 № 2317 «</w:t>
      </w:r>
      <w:r w:rsidR="00DF05E6">
        <w:rPr>
          <w:sz w:val="26"/>
          <w:szCs w:val="26"/>
        </w:rPr>
        <w:t>Об утверждении Перечня управляющих организаций для управления многоквартирными домами, в отношении которых собственниками помещений</w:t>
      </w:r>
      <w:r>
        <w:rPr>
          <w:sz w:val="26"/>
          <w:szCs w:val="26"/>
        </w:rPr>
        <w:t xml:space="preserve"> </w:t>
      </w:r>
      <w:r w:rsidR="00DF05E6">
        <w:rPr>
          <w:sz w:val="26"/>
          <w:szCs w:val="26"/>
        </w:rPr>
        <w:t>в многоквартирных домах не выбран способ управления такими домами или выбранный</w:t>
      </w:r>
      <w:r w:rsidR="006B6B3A">
        <w:rPr>
          <w:sz w:val="26"/>
          <w:szCs w:val="26"/>
        </w:rPr>
        <w:t xml:space="preserve"> способ управления не реализован, не определена управляющая организация</w:t>
      </w:r>
      <w:r>
        <w:rPr>
          <w:sz w:val="26"/>
          <w:szCs w:val="26"/>
        </w:rPr>
        <w:t>»</w:t>
      </w:r>
    </w:p>
    <w:p w:rsidR="00C47223" w:rsidRDefault="00C47223" w:rsidP="00C472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533E1" w:rsidRDefault="00AB0822" w:rsidP="00637B53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105552">
        <w:rPr>
          <w:sz w:val="26"/>
          <w:szCs w:val="26"/>
        </w:rPr>
        <w:t xml:space="preserve">В </w:t>
      </w:r>
      <w:r w:rsidR="00CA1A48">
        <w:rPr>
          <w:sz w:val="26"/>
          <w:szCs w:val="26"/>
        </w:rPr>
        <w:t xml:space="preserve">целях </w:t>
      </w:r>
      <w:r w:rsidR="0072682D">
        <w:rPr>
          <w:sz w:val="26"/>
          <w:szCs w:val="26"/>
        </w:rPr>
        <w:t xml:space="preserve">актуализации данных, в </w:t>
      </w:r>
      <w:r w:rsidR="00105552">
        <w:rPr>
          <w:sz w:val="26"/>
          <w:szCs w:val="26"/>
        </w:rPr>
        <w:t xml:space="preserve">соответствии с частью </w:t>
      </w:r>
      <w:r w:rsidR="00541C2A">
        <w:rPr>
          <w:sz w:val="26"/>
          <w:szCs w:val="26"/>
        </w:rPr>
        <w:t>17 статьи 161 Жилищно</w:t>
      </w:r>
      <w:r w:rsidR="00661FD1">
        <w:rPr>
          <w:sz w:val="26"/>
          <w:szCs w:val="26"/>
        </w:rPr>
        <w:t>го кодекса Российской Федерации, постановлением Правительства Российской Федерации от 21.12.2018 № 1616 «</w:t>
      </w:r>
      <w:r w:rsidR="00661FD1" w:rsidRPr="00661FD1">
        <w:rPr>
          <w:sz w:val="26"/>
          <w:szCs w:val="26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</w:t>
      </w:r>
      <w:r w:rsidR="00661FD1">
        <w:rPr>
          <w:sz w:val="26"/>
          <w:szCs w:val="26"/>
        </w:rPr>
        <w:t>»</w:t>
      </w:r>
      <w:r w:rsidR="002E6457">
        <w:rPr>
          <w:sz w:val="26"/>
          <w:szCs w:val="26"/>
        </w:rPr>
        <w:t xml:space="preserve">, </w:t>
      </w:r>
      <w:r w:rsidR="002E6457" w:rsidRPr="002E6457">
        <w:rPr>
          <w:sz w:val="26"/>
          <w:szCs w:val="26"/>
        </w:rPr>
        <w:t>Федеральн</w:t>
      </w:r>
      <w:r w:rsidR="00661FD1">
        <w:rPr>
          <w:sz w:val="26"/>
          <w:szCs w:val="26"/>
        </w:rPr>
        <w:t>ым</w:t>
      </w:r>
      <w:r w:rsidR="002E6457" w:rsidRPr="002E6457">
        <w:rPr>
          <w:sz w:val="26"/>
          <w:szCs w:val="26"/>
        </w:rPr>
        <w:t xml:space="preserve"> закон</w:t>
      </w:r>
      <w:r w:rsidR="00661FD1">
        <w:rPr>
          <w:sz w:val="26"/>
          <w:szCs w:val="26"/>
        </w:rPr>
        <w:t>ом</w:t>
      </w:r>
      <w:r w:rsidR="002E6457" w:rsidRPr="002E6457">
        <w:rPr>
          <w:sz w:val="26"/>
          <w:szCs w:val="26"/>
        </w:rPr>
        <w:t xml:space="preserve"> Российской Федер</w:t>
      </w:r>
      <w:r w:rsidR="002E6457">
        <w:rPr>
          <w:sz w:val="26"/>
          <w:szCs w:val="26"/>
        </w:rPr>
        <w:t xml:space="preserve">ации от 06.10.2003 № 131-ФЗ «Об </w:t>
      </w:r>
      <w:r w:rsidR="002E6457" w:rsidRPr="002E6457">
        <w:rPr>
          <w:sz w:val="26"/>
          <w:szCs w:val="26"/>
        </w:rPr>
        <w:t>общих принципах организации местн</w:t>
      </w:r>
      <w:r w:rsidR="00661FD1">
        <w:rPr>
          <w:sz w:val="26"/>
          <w:szCs w:val="26"/>
        </w:rPr>
        <w:t xml:space="preserve">ого самоуправления </w:t>
      </w:r>
      <w:r w:rsidR="002E6457">
        <w:rPr>
          <w:sz w:val="26"/>
          <w:szCs w:val="26"/>
        </w:rPr>
        <w:t xml:space="preserve">в Российской </w:t>
      </w:r>
      <w:r w:rsidR="002E6457" w:rsidRPr="002E6457">
        <w:rPr>
          <w:sz w:val="26"/>
          <w:szCs w:val="26"/>
        </w:rPr>
        <w:t>Федерации», постановлени</w:t>
      </w:r>
      <w:r w:rsidR="00661FD1">
        <w:rPr>
          <w:sz w:val="26"/>
          <w:szCs w:val="26"/>
        </w:rPr>
        <w:t>ем</w:t>
      </w:r>
      <w:r w:rsidR="002E6457" w:rsidRPr="002E6457">
        <w:rPr>
          <w:sz w:val="26"/>
          <w:szCs w:val="26"/>
        </w:rPr>
        <w:t xml:space="preserve"> Правит</w:t>
      </w:r>
      <w:r w:rsidR="002E6457">
        <w:rPr>
          <w:sz w:val="26"/>
          <w:szCs w:val="26"/>
        </w:rPr>
        <w:t xml:space="preserve">ельства Российской Федерации от </w:t>
      </w:r>
      <w:r w:rsidR="002E6457" w:rsidRPr="002E6457">
        <w:rPr>
          <w:sz w:val="26"/>
          <w:szCs w:val="26"/>
        </w:rPr>
        <w:t>06.02.2006 № 75 «О поря</w:t>
      </w:r>
      <w:r w:rsidR="002E6457">
        <w:rPr>
          <w:sz w:val="26"/>
          <w:szCs w:val="26"/>
        </w:rPr>
        <w:t xml:space="preserve">дке проведения органом местного </w:t>
      </w:r>
      <w:r w:rsidR="002E6457" w:rsidRPr="002E6457">
        <w:rPr>
          <w:sz w:val="26"/>
          <w:szCs w:val="26"/>
        </w:rPr>
        <w:t>самоуправления открытого конкурса по</w:t>
      </w:r>
      <w:r w:rsidR="002E6457">
        <w:rPr>
          <w:sz w:val="26"/>
          <w:szCs w:val="26"/>
        </w:rPr>
        <w:t xml:space="preserve"> отбору управляющей организации </w:t>
      </w:r>
      <w:r w:rsidR="002E6457" w:rsidRPr="002E6457">
        <w:rPr>
          <w:sz w:val="26"/>
          <w:szCs w:val="26"/>
        </w:rPr>
        <w:t>для управления</w:t>
      </w:r>
      <w:r w:rsidR="002E6457">
        <w:rPr>
          <w:sz w:val="26"/>
          <w:szCs w:val="26"/>
        </w:rPr>
        <w:t xml:space="preserve"> многоквартирными домами»</w:t>
      </w:r>
      <w:r w:rsidR="00A65175">
        <w:rPr>
          <w:sz w:val="26"/>
          <w:szCs w:val="26"/>
        </w:rPr>
        <w:t xml:space="preserve">, </w:t>
      </w:r>
    </w:p>
    <w:p w:rsidR="002E6457" w:rsidRPr="00F533E1" w:rsidRDefault="002E6457" w:rsidP="002E6457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1A48" w:rsidRDefault="00CA1A48" w:rsidP="0035469A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</w:t>
      </w:r>
      <w:r w:rsidR="002277A2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1. Внести в </w:t>
      </w:r>
      <w:hyperlink r:id="rId7" w:history="1">
        <w:r w:rsidRPr="00CA1A48">
          <w:rPr>
            <w:rFonts w:eastAsiaTheme="minorHAnsi"/>
            <w:sz w:val="26"/>
            <w:szCs w:val="26"/>
            <w:lang w:eastAsia="en-US"/>
          </w:rPr>
          <w:t>Распоряжение</w:t>
        </w:r>
      </w:hyperlink>
      <w:r w:rsidRPr="00CA1A4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Администрации города Норильска от </w:t>
      </w:r>
      <w:r w:rsidR="0072682D">
        <w:rPr>
          <w:rFonts w:eastAsiaTheme="minorHAnsi"/>
          <w:sz w:val="26"/>
          <w:szCs w:val="26"/>
          <w:lang w:eastAsia="en-US"/>
        </w:rPr>
        <w:t xml:space="preserve">27.03.2024              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2682D">
        <w:rPr>
          <w:rFonts w:eastAsiaTheme="minorHAnsi"/>
          <w:sz w:val="26"/>
          <w:szCs w:val="26"/>
          <w:lang w:eastAsia="en-US"/>
        </w:rPr>
        <w:t>№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2682D">
        <w:rPr>
          <w:rFonts w:eastAsiaTheme="minorHAnsi"/>
          <w:sz w:val="26"/>
          <w:szCs w:val="26"/>
          <w:lang w:eastAsia="en-US"/>
        </w:rPr>
        <w:t>2317 «</w:t>
      </w:r>
      <w:r w:rsidR="0072682D">
        <w:rPr>
          <w:sz w:val="26"/>
          <w:szCs w:val="26"/>
        </w:rPr>
        <w:t xml:space="preserve">Об утверждении Перечня управляющих организаций для управления многоквартирными домами, в отношении которых собственниками помещений </w:t>
      </w:r>
      <w:r w:rsidR="002277A2">
        <w:rPr>
          <w:sz w:val="26"/>
          <w:szCs w:val="26"/>
        </w:rPr>
        <w:t xml:space="preserve">                   </w:t>
      </w:r>
      <w:r w:rsidR="0072682D">
        <w:rPr>
          <w:sz w:val="26"/>
          <w:szCs w:val="26"/>
        </w:rPr>
        <w:t>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организация»</w:t>
      </w:r>
      <w:r w:rsidR="0072682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следующие изменения:</w:t>
      </w:r>
    </w:p>
    <w:p w:rsidR="0035469A" w:rsidRDefault="00F533E1" w:rsidP="0035469A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5469A">
        <w:rPr>
          <w:sz w:val="26"/>
          <w:szCs w:val="26"/>
        </w:rPr>
        <w:t xml:space="preserve">        </w:t>
      </w:r>
      <w:r w:rsidR="002E6457" w:rsidRPr="002E6457">
        <w:rPr>
          <w:sz w:val="26"/>
          <w:szCs w:val="26"/>
        </w:rPr>
        <w:t>1.</w:t>
      </w:r>
      <w:r w:rsidR="0072289F">
        <w:rPr>
          <w:sz w:val="26"/>
          <w:szCs w:val="26"/>
        </w:rPr>
        <w:t>1.</w:t>
      </w:r>
      <w:r w:rsidR="002E6457" w:rsidRPr="002E6457">
        <w:rPr>
          <w:sz w:val="26"/>
          <w:szCs w:val="26"/>
        </w:rPr>
        <w:t xml:space="preserve"> </w:t>
      </w:r>
      <w:r w:rsidR="005038DA">
        <w:rPr>
          <w:sz w:val="26"/>
          <w:szCs w:val="26"/>
        </w:rPr>
        <w:t xml:space="preserve">Изложить </w:t>
      </w:r>
      <w:r w:rsidR="00661FD1">
        <w:rPr>
          <w:sz w:val="26"/>
          <w:szCs w:val="26"/>
        </w:rPr>
        <w:t xml:space="preserve">Перечень организаций для управления </w:t>
      </w:r>
      <w:r w:rsidR="0072289F">
        <w:rPr>
          <w:sz w:val="26"/>
          <w:szCs w:val="26"/>
        </w:rPr>
        <w:t xml:space="preserve">многоквартирными домами, </w:t>
      </w:r>
      <w:r w:rsidR="00661FD1" w:rsidRPr="00661FD1">
        <w:rPr>
          <w:sz w:val="26"/>
          <w:szCs w:val="26"/>
        </w:rPr>
        <w:t>в отношении которых собственника</w:t>
      </w:r>
      <w:r w:rsidR="0072289F">
        <w:rPr>
          <w:sz w:val="26"/>
          <w:szCs w:val="26"/>
        </w:rPr>
        <w:t xml:space="preserve">ми помещений </w:t>
      </w:r>
      <w:r w:rsidR="00661FD1" w:rsidRPr="00661FD1">
        <w:rPr>
          <w:sz w:val="26"/>
          <w:szCs w:val="26"/>
        </w:rPr>
        <w:t>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</w:t>
      </w:r>
      <w:r w:rsidR="0035469A">
        <w:rPr>
          <w:sz w:val="26"/>
          <w:szCs w:val="26"/>
        </w:rPr>
        <w:t xml:space="preserve">                                        </w:t>
      </w:r>
      <w:r w:rsidR="0072289F">
        <w:rPr>
          <w:sz w:val="26"/>
          <w:szCs w:val="26"/>
        </w:rPr>
        <w:t xml:space="preserve">(далее – Перечень) </w:t>
      </w:r>
      <w:r w:rsidR="000A241A">
        <w:rPr>
          <w:sz w:val="26"/>
          <w:szCs w:val="26"/>
        </w:rPr>
        <w:t>в редакции, согласно приложению</w:t>
      </w:r>
      <w:r w:rsidR="0035469A">
        <w:rPr>
          <w:sz w:val="26"/>
          <w:szCs w:val="26"/>
        </w:rPr>
        <w:t xml:space="preserve"> 1 к настоящему распоряжению, содержащий в том числе перечень</w:t>
      </w:r>
      <w:r w:rsidR="0035469A" w:rsidRPr="0035469A">
        <w:rPr>
          <w:sz w:val="26"/>
          <w:szCs w:val="26"/>
        </w:rPr>
        <w:t xml:space="preserve"> работ и (или) услуг по управлению многоквартирным дом</w:t>
      </w:r>
      <w:r w:rsidR="0035469A">
        <w:rPr>
          <w:sz w:val="26"/>
          <w:szCs w:val="26"/>
        </w:rPr>
        <w:t>ом</w:t>
      </w:r>
      <w:r w:rsidR="0035469A" w:rsidRPr="0035469A">
        <w:rPr>
          <w:sz w:val="26"/>
          <w:szCs w:val="26"/>
        </w:rPr>
        <w:t>, услуг и работ по содержанию и ремонту общего имущества в многоквартирном доме</w:t>
      </w:r>
      <w:r w:rsidR="0035469A">
        <w:rPr>
          <w:sz w:val="26"/>
          <w:szCs w:val="26"/>
        </w:rPr>
        <w:t>,</w:t>
      </w:r>
      <w:r w:rsidR="0035469A" w:rsidRPr="0035469A">
        <w:rPr>
          <w:rFonts w:eastAsiaTheme="minorHAnsi"/>
          <w:sz w:val="26"/>
          <w:szCs w:val="26"/>
          <w:lang w:eastAsia="en-US"/>
        </w:rPr>
        <w:t xml:space="preserve"> </w:t>
      </w:r>
      <w:r w:rsidR="0035469A">
        <w:rPr>
          <w:rFonts w:eastAsiaTheme="minorHAnsi"/>
          <w:sz w:val="26"/>
          <w:szCs w:val="26"/>
          <w:lang w:eastAsia="en-US"/>
        </w:rPr>
        <w:t xml:space="preserve">размер платы за содержание жилого помещения, равный размеру платы за содержание жилого помещения </w:t>
      </w:r>
      <w:r w:rsidR="009957D6">
        <w:rPr>
          <w:rFonts w:eastAsiaTheme="minorHAnsi"/>
          <w:sz w:val="26"/>
          <w:szCs w:val="26"/>
          <w:lang w:eastAsia="en-US"/>
        </w:rPr>
        <w:t xml:space="preserve">                                     </w:t>
      </w:r>
      <w:r w:rsidR="0035469A">
        <w:rPr>
          <w:sz w:val="26"/>
          <w:szCs w:val="26"/>
        </w:rPr>
        <w:t>(ул. Московская, д. 31).</w:t>
      </w:r>
    </w:p>
    <w:p w:rsidR="002E6457" w:rsidRPr="0035469A" w:rsidRDefault="0035469A" w:rsidP="0035469A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 </w:t>
      </w:r>
      <w:r w:rsidR="00661FD1">
        <w:rPr>
          <w:sz w:val="26"/>
          <w:szCs w:val="26"/>
        </w:rPr>
        <w:t xml:space="preserve">2. </w:t>
      </w:r>
      <w:r w:rsidR="00315B97" w:rsidRPr="001909D7">
        <w:rPr>
          <w:sz w:val="26"/>
          <w:szCs w:val="26"/>
        </w:rPr>
        <w:t>Управлению городского хозяйства Администрации города Норильска</w:t>
      </w:r>
      <w:r w:rsidR="00315B97">
        <w:rPr>
          <w:sz w:val="26"/>
          <w:szCs w:val="26"/>
        </w:rPr>
        <w:t>:</w:t>
      </w:r>
    </w:p>
    <w:p w:rsidR="00315B97" w:rsidRDefault="00315B97" w:rsidP="0035469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- в пятидневный срок с даты издания настоящего распоряжения направить               в письменной или электронной форме с использованием информационно-телекоммуникационной сети Интернет, включая единый портал или региональный портал государственных или муниципальных услуг, по 1 (одному) экземпляру настоящего распоряжения в Службу строительного надзора и жилищного контроля Красноярского края</w:t>
      </w:r>
      <w:r w:rsidR="00A9315F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организацию </w:t>
      </w:r>
      <w:r>
        <w:rPr>
          <w:rFonts w:ascii="Times New Roman" w:hAnsi="Times New Roman" w:cs="Times New Roman"/>
          <w:sz w:val="26"/>
          <w:szCs w:val="26"/>
        </w:rPr>
        <w:t xml:space="preserve">для управления </w:t>
      </w:r>
      <w:r w:rsidRPr="00661FD1">
        <w:rPr>
          <w:rFonts w:ascii="Times New Roman" w:hAnsi="Times New Roman" w:cs="Times New Roman"/>
          <w:sz w:val="26"/>
          <w:szCs w:val="26"/>
        </w:rPr>
        <w:t>многоквартирными домами</w:t>
      </w:r>
      <w:r w:rsidR="00A9315F">
        <w:rPr>
          <w:rFonts w:ascii="Times New Roman" w:hAnsi="Times New Roman" w:cs="Times New Roman"/>
          <w:sz w:val="26"/>
          <w:szCs w:val="26"/>
        </w:rPr>
        <w:t>;</w:t>
      </w:r>
    </w:p>
    <w:p w:rsidR="00A9315F" w:rsidRPr="00661FD1" w:rsidRDefault="00A9315F" w:rsidP="00661FD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-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пятидневный срок с даты издания настоящего распоряжения разместить настоящее распоряжение </w:t>
      </w:r>
      <w:r w:rsidR="00FE4085">
        <w:rPr>
          <w:rFonts w:ascii="Times New Roman" w:eastAsia="Times New Roman" w:hAnsi="Times New Roman" w:cs="Times New Roman"/>
          <w:sz w:val="26"/>
          <w:szCs w:val="26"/>
        </w:rPr>
        <w:t xml:space="preserve">и актуализированный Перечень </w:t>
      </w:r>
      <w:r>
        <w:rPr>
          <w:rFonts w:ascii="Times New Roman" w:eastAsia="Times New Roman" w:hAnsi="Times New Roman" w:cs="Times New Roman"/>
          <w:sz w:val="26"/>
          <w:szCs w:val="26"/>
        </w:rPr>
        <w:t>в государственной информационной системе жилищно-коммунального хозяйства.</w:t>
      </w:r>
    </w:p>
    <w:p w:rsidR="00661FD1" w:rsidRDefault="00BB4E9F" w:rsidP="00661FD1">
      <w:pPr>
        <w:pStyle w:val="ConsPlusNormal"/>
        <w:tabs>
          <w:tab w:val="left" w:pos="851"/>
        </w:tabs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661FD1" w:rsidRPr="00B5161E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661FD1">
        <w:rPr>
          <w:rFonts w:ascii="Times New Roman" w:hAnsi="Times New Roman" w:cs="Times New Roman"/>
          <w:sz w:val="26"/>
          <w:szCs w:val="26"/>
        </w:rPr>
        <w:t>распоряжение</w:t>
      </w:r>
      <w:r w:rsidR="00661FD1" w:rsidRPr="00B5161E">
        <w:rPr>
          <w:rFonts w:ascii="Times New Roman" w:hAnsi="Times New Roman" w:cs="Times New Roman"/>
          <w:sz w:val="26"/>
          <w:szCs w:val="26"/>
        </w:rPr>
        <w:t xml:space="preserve"> вступает в силу со дня </w:t>
      </w:r>
      <w:r w:rsidR="00661FD1">
        <w:rPr>
          <w:rFonts w:ascii="Times New Roman" w:hAnsi="Times New Roman" w:cs="Times New Roman"/>
          <w:sz w:val="26"/>
          <w:szCs w:val="26"/>
        </w:rPr>
        <w:t>подписания</w:t>
      </w:r>
      <w:r w:rsidR="00661FD1" w:rsidRPr="0006283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 xml:space="preserve">и подлежит опубликованию </w:t>
      </w:r>
      <w:r w:rsidR="00661FD1" w:rsidRPr="0006283F">
        <w:rPr>
          <w:rFonts w:ascii="Times New Roman" w:eastAsia="Times New Roman" w:hAnsi="Times New Roman" w:cs="Times New Roman"/>
          <w:sz w:val="26"/>
          <w:szCs w:val="26"/>
        </w:rPr>
        <w:t>на официальном сайте город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61FD1" w:rsidRPr="0006283F">
        <w:rPr>
          <w:rFonts w:ascii="Times New Roman" w:eastAsia="Times New Roman" w:hAnsi="Times New Roman" w:cs="Times New Roman"/>
          <w:sz w:val="26"/>
          <w:szCs w:val="26"/>
        </w:rPr>
        <w:t xml:space="preserve"> Норильск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61FD1" w:rsidRPr="00B5161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61FD1" w:rsidRPr="00B516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57D6">
        <w:rPr>
          <w:rFonts w:ascii="Times New Roman" w:eastAsia="Times New Roman" w:hAnsi="Times New Roman" w:cs="Times New Roman"/>
          <w:sz w:val="26"/>
          <w:szCs w:val="26"/>
        </w:rPr>
        <w:t xml:space="preserve">размещению </w:t>
      </w:r>
      <w:r w:rsidR="00661FD1" w:rsidRPr="00B5161E">
        <w:rPr>
          <w:rFonts w:ascii="Times New Roman" w:eastAsia="Times New Roman" w:hAnsi="Times New Roman" w:cs="Times New Roman"/>
          <w:sz w:val="26"/>
          <w:szCs w:val="26"/>
        </w:rPr>
        <w:t>в газете «Заполярная правда»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533E1" w:rsidRPr="00F533E1" w:rsidRDefault="0006283F" w:rsidP="00543405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61FD1">
        <w:rPr>
          <w:rFonts w:ascii="Times New Roman" w:hAnsi="Times New Roman" w:cs="Times New Roman"/>
          <w:sz w:val="26"/>
          <w:szCs w:val="26"/>
        </w:rPr>
        <w:t>4</w:t>
      </w:r>
      <w:r w:rsidR="002E6457" w:rsidRPr="002E6457">
        <w:rPr>
          <w:rFonts w:ascii="Times New Roman" w:hAnsi="Times New Roman" w:cs="Times New Roman"/>
          <w:sz w:val="26"/>
          <w:szCs w:val="26"/>
        </w:rPr>
        <w:t>.</w:t>
      </w:r>
      <w:r w:rsidR="00B5161E">
        <w:rPr>
          <w:rFonts w:ascii="Times New Roman" w:hAnsi="Times New Roman" w:cs="Times New Roman"/>
          <w:sz w:val="26"/>
          <w:szCs w:val="26"/>
        </w:rPr>
        <w:t xml:space="preserve"> </w:t>
      </w:r>
      <w:r w:rsidR="002E6457" w:rsidRPr="002E6457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A9315F">
        <w:rPr>
          <w:rFonts w:ascii="Times New Roman" w:hAnsi="Times New Roman" w:cs="Times New Roman"/>
          <w:sz w:val="26"/>
          <w:szCs w:val="26"/>
        </w:rPr>
        <w:t>исполнения настоящего распоряжения оставляю за собой</w:t>
      </w:r>
      <w:r w:rsidR="003F028C">
        <w:rPr>
          <w:rFonts w:ascii="Times New Roman" w:hAnsi="Times New Roman" w:cs="Times New Roman"/>
          <w:sz w:val="26"/>
          <w:szCs w:val="26"/>
        </w:rPr>
        <w:t>.</w:t>
      </w:r>
    </w:p>
    <w:p w:rsidR="00F533E1" w:rsidRPr="00F533E1" w:rsidRDefault="00F533E1" w:rsidP="00F533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223" w:rsidRDefault="00C47223" w:rsidP="00F533E1">
      <w:pPr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71"/>
        <w:gridCol w:w="236"/>
        <w:gridCol w:w="3166"/>
      </w:tblGrid>
      <w:tr w:rsidR="00C47223" w:rsidTr="008C710A">
        <w:trPr>
          <w:trHeight w:val="240"/>
        </w:trPr>
        <w:tc>
          <w:tcPr>
            <w:tcW w:w="6271" w:type="dxa"/>
            <w:hideMark/>
          </w:tcPr>
          <w:p w:rsidR="00C47223" w:rsidRDefault="00152815" w:rsidP="00925FEC">
            <w:pPr>
              <w:ind w:lef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="00A9315F">
              <w:rPr>
                <w:sz w:val="26"/>
                <w:szCs w:val="26"/>
              </w:rPr>
              <w:t xml:space="preserve"> Главы</w:t>
            </w:r>
            <w:r w:rsidR="00C47223">
              <w:rPr>
                <w:sz w:val="26"/>
                <w:szCs w:val="26"/>
              </w:rPr>
              <w:t xml:space="preserve"> города Норильска</w:t>
            </w:r>
          </w:p>
          <w:p w:rsidR="00A9315F" w:rsidRDefault="00A9315F" w:rsidP="00925FEC">
            <w:pPr>
              <w:ind w:lef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городскому хозяйству</w:t>
            </w:r>
          </w:p>
        </w:tc>
        <w:tc>
          <w:tcPr>
            <w:tcW w:w="236" w:type="dxa"/>
          </w:tcPr>
          <w:p w:rsidR="00C47223" w:rsidRDefault="00C47223">
            <w:pPr>
              <w:rPr>
                <w:sz w:val="26"/>
                <w:szCs w:val="26"/>
              </w:rPr>
            </w:pPr>
          </w:p>
        </w:tc>
        <w:tc>
          <w:tcPr>
            <w:tcW w:w="3166" w:type="dxa"/>
            <w:hideMark/>
          </w:tcPr>
          <w:p w:rsidR="00C47223" w:rsidRDefault="00925FEC" w:rsidP="008C710A">
            <w:pPr>
              <w:tabs>
                <w:tab w:val="num" w:pos="-72"/>
              </w:tabs>
              <w:ind w:left="-108" w:right="-39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A9315F">
              <w:rPr>
                <w:sz w:val="26"/>
                <w:szCs w:val="26"/>
              </w:rPr>
              <w:t xml:space="preserve">                           </w:t>
            </w:r>
            <w:r w:rsidR="008C710A">
              <w:rPr>
                <w:sz w:val="26"/>
                <w:szCs w:val="26"/>
              </w:rPr>
              <w:t xml:space="preserve">           А.А. Добровольский</w:t>
            </w:r>
          </w:p>
        </w:tc>
      </w:tr>
    </w:tbl>
    <w:p w:rsidR="00E9424B" w:rsidRDefault="00E9424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BB4E9F" w:rsidRDefault="00BB4E9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FD0B95" w:rsidRDefault="00C47223" w:rsidP="00047707">
      <w:pPr>
        <w:autoSpaceDE w:val="0"/>
        <w:autoSpaceDN w:val="0"/>
        <w:adjustRightInd w:val="0"/>
        <w:rPr>
          <w:spacing w:val="-3"/>
          <w:sz w:val="20"/>
          <w:szCs w:val="20"/>
        </w:rPr>
      </w:pPr>
      <w:r w:rsidRPr="00FE1F52">
        <w:rPr>
          <w:spacing w:val="-3"/>
          <w:sz w:val="20"/>
          <w:szCs w:val="20"/>
        </w:rPr>
        <w:t>(3919) 43-70-</w:t>
      </w:r>
      <w:r w:rsidR="00A9315F">
        <w:rPr>
          <w:spacing w:val="-3"/>
          <w:sz w:val="20"/>
          <w:szCs w:val="20"/>
        </w:rPr>
        <w:t>37</w:t>
      </w:r>
    </w:p>
    <w:p w:rsidR="00FE4085" w:rsidRDefault="00FE4085" w:rsidP="00047707">
      <w:pPr>
        <w:autoSpaceDE w:val="0"/>
        <w:autoSpaceDN w:val="0"/>
        <w:adjustRightInd w:val="0"/>
        <w:rPr>
          <w:spacing w:val="-3"/>
          <w:sz w:val="20"/>
          <w:szCs w:val="20"/>
        </w:rPr>
      </w:pPr>
    </w:p>
    <w:p w:rsidR="00152815" w:rsidRDefault="00152815" w:rsidP="00FE4085">
      <w:pPr>
        <w:autoSpaceDE w:val="0"/>
        <w:autoSpaceDN w:val="0"/>
        <w:adjustRightInd w:val="0"/>
        <w:jc w:val="right"/>
        <w:rPr>
          <w:spacing w:val="-3"/>
          <w:sz w:val="20"/>
          <w:szCs w:val="20"/>
        </w:rPr>
      </w:pPr>
    </w:p>
    <w:p w:rsidR="00FE4085" w:rsidRDefault="00FE4085" w:rsidP="00507144">
      <w:pPr>
        <w:autoSpaceDE w:val="0"/>
        <w:autoSpaceDN w:val="0"/>
        <w:adjustRightInd w:val="0"/>
        <w:ind w:left="3540" w:firstLine="708"/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Приложение № 1 к распоряже</w:t>
      </w:r>
      <w:r w:rsidR="00507144">
        <w:rPr>
          <w:spacing w:val="-3"/>
          <w:sz w:val="20"/>
          <w:szCs w:val="20"/>
        </w:rPr>
        <w:t>нию от 30.01.2025 № 361</w:t>
      </w:r>
    </w:p>
    <w:p w:rsidR="00FE4085" w:rsidRDefault="00FE4085" w:rsidP="00FE4085">
      <w:pPr>
        <w:autoSpaceDE w:val="0"/>
        <w:autoSpaceDN w:val="0"/>
        <w:adjustRightInd w:val="0"/>
        <w:jc w:val="right"/>
        <w:rPr>
          <w:spacing w:val="-3"/>
          <w:sz w:val="20"/>
          <w:szCs w:val="20"/>
        </w:rPr>
      </w:pPr>
    </w:p>
    <w:tbl>
      <w:tblPr>
        <w:tblW w:w="0" w:type="auto"/>
        <w:tblInd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6"/>
      </w:tblGrid>
      <w:tr w:rsidR="00F0181D" w:rsidTr="00F0181D">
        <w:trPr>
          <w:trHeight w:val="2400"/>
        </w:trPr>
        <w:tc>
          <w:tcPr>
            <w:tcW w:w="4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F0181D" w:rsidRDefault="00F0181D" w:rsidP="00F0181D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  <w:r w:rsidRPr="00F0181D">
              <w:rPr>
                <w:rFonts w:ascii="Times New Roman" w:hAnsi="Times New Roman" w:cs="Times New Roman"/>
              </w:rPr>
              <w:t>УТВЕРЖДЕН</w:t>
            </w:r>
          </w:p>
          <w:p w:rsidR="00F0181D" w:rsidRPr="00F0181D" w:rsidRDefault="00F0181D" w:rsidP="00F0181D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  <w:r w:rsidRPr="00F0181D">
              <w:rPr>
                <w:rFonts w:ascii="Times New Roman" w:hAnsi="Times New Roman" w:cs="Times New Roman"/>
              </w:rPr>
              <w:t>распоряжением Администрации города Норильска</w:t>
            </w:r>
          </w:p>
          <w:p w:rsidR="00F0181D" w:rsidRPr="00507144" w:rsidRDefault="00F0181D" w:rsidP="00F0181D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  <w:r w:rsidRPr="00507144">
              <w:rPr>
                <w:rFonts w:ascii="Times New Roman" w:hAnsi="Times New Roman" w:cs="Times New Roman"/>
              </w:rPr>
              <w:t xml:space="preserve">от </w:t>
            </w:r>
            <w:r w:rsidR="00507144">
              <w:rPr>
                <w:rFonts w:ascii="Times New Roman" w:hAnsi="Times New Roman" w:cs="Times New Roman"/>
              </w:rPr>
              <w:t>27.03.</w:t>
            </w:r>
            <w:r w:rsidRPr="00507144">
              <w:rPr>
                <w:rFonts w:ascii="Times New Roman" w:hAnsi="Times New Roman" w:cs="Times New Roman"/>
              </w:rPr>
              <w:t xml:space="preserve">2024 г. № </w:t>
            </w:r>
            <w:r w:rsidR="008C710A" w:rsidRPr="00507144">
              <w:rPr>
                <w:rFonts w:ascii="Times New Roman" w:hAnsi="Times New Roman" w:cs="Times New Roman"/>
              </w:rPr>
              <w:t>2317</w:t>
            </w:r>
          </w:p>
          <w:p w:rsidR="00F0181D" w:rsidRDefault="00F0181D" w:rsidP="00F0181D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  <w:r w:rsidRPr="00F0181D">
              <w:rPr>
                <w:rFonts w:ascii="Times New Roman" w:hAnsi="Times New Roman" w:cs="Times New Roman"/>
              </w:rPr>
              <w:t>«Об утвержд</w:t>
            </w:r>
            <w:r>
              <w:rPr>
                <w:rFonts w:ascii="Times New Roman" w:hAnsi="Times New Roman" w:cs="Times New Roman"/>
              </w:rPr>
              <w:t xml:space="preserve">ении Перечня управляющих       </w:t>
            </w:r>
            <w:r w:rsidRPr="00F0181D">
              <w:rPr>
                <w:rFonts w:ascii="Times New Roman" w:hAnsi="Times New Roman" w:cs="Times New Roman"/>
              </w:rPr>
              <w:t xml:space="preserve">организаций для управления многоквартирными 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F0181D">
              <w:rPr>
                <w:rFonts w:ascii="Times New Roman" w:hAnsi="Times New Roman" w:cs="Times New Roman"/>
              </w:rPr>
              <w:t>домами, в от</w:t>
            </w:r>
            <w:r>
              <w:rPr>
                <w:rFonts w:ascii="Times New Roman" w:hAnsi="Times New Roman" w:cs="Times New Roman"/>
              </w:rPr>
              <w:t xml:space="preserve">ношении которых собственниками </w:t>
            </w:r>
            <w:r w:rsidRPr="00F0181D">
              <w:rPr>
                <w:rFonts w:ascii="Times New Roman" w:hAnsi="Times New Roman" w:cs="Times New Roman"/>
              </w:rPr>
              <w:t>помещений в м</w:t>
            </w:r>
            <w:r>
              <w:rPr>
                <w:rFonts w:ascii="Times New Roman" w:hAnsi="Times New Roman" w:cs="Times New Roman"/>
              </w:rPr>
              <w:t xml:space="preserve">ногоквартирных домах не выбран </w:t>
            </w:r>
            <w:r w:rsidRPr="00F0181D">
              <w:rPr>
                <w:rFonts w:ascii="Times New Roman" w:hAnsi="Times New Roman" w:cs="Times New Roman"/>
              </w:rPr>
              <w:t>способ управлен</w:t>
            </w:r>
            <w:r>
              <w:rPr>
                <w:rFonts w:ascii="Times New Roman" w:hAnsi="Times New Roman" w:cs="Times New Roman"/>
              </w:rPr>
              <w:t xml:space="preserve">ия такими домами или выбранный </w:t>
            </w:r>
            <w:r w:rsidRPr="00F0181D">
              <w:rPr>
                <w:rFonts w:ascii="Times New Roman" w:hAnsi="Times New Roman" w:cs="Times New Roman"/>
              </w:rPr>
              <w:t>способ управлени</w:t>
            </w:r>
            <w:r>
              <w:rPr>
                <w:rFonts w:ascii="Times New Roman" w:hAnsi="Times New Roman" w:cs="Times New Roman"/>
              </w:rPr>
              <w:t xml:space="preserve">я не реализован, не определена </w:t>
            </w:r>
            <w:r w:rsidRPr="00F0181D">
              <w:rPr>
                <w:rFonts w:ascii="Times New Roman" w:hAnsi="Times New Roman" w:cs="Times New Roman"/>
              </w:rPr>
              <w:t>управляющая организация»</w:t>
            </w:r>
          </w:p>
        </w:tc>
      </w:tr>
    </w:tbl>
    <w:p w:rsidR="009052A4" w:rsidRDefault="009052A4" w:rsidP="00F533E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0181D" w:rsidRDefault="00F0181D" w:rsidP="00F533E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0181D" w:rsidRDefault="00F0181D" w:rsidP="00F533E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533E1" w:rsidRPr="00F533E1" w:rsidRDefault="00A9315F" w:rsidP="0050714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bookmarkStart w:id="0" w:name="_GoBack"/>
      <w:bookmarkEnd w:id="0"/>
    </w:p>
    <w:p w:rsidR="003F028C" w:rsidRPr="00F0181D" w:rsidRDefault="00F0181D" w:rsidP="003F028C">
      <w:pPr>
        <w:jc w:val="center"/>
        <w:rPr>
          <w:rFonts w:eastAsiaTheme="minorEastAsia"/>
          <w:b/>
        </w:rPr>
      </w:pPr>
      <w:bookmarkStart w:id="1" w:name="P33"/>
      <w:bookmarkEnd w:id="1"/>
      <w:r w:rsidRPr="00F0181D">
        <w:rPr>
          <w:rFonts w:eastAsiaTheme="minorEastAsia"/>
          <w:b/>
        </w:rPr>
        <w:t>ПЕРЕЧЕНЬ</w:t>
      </w:r>
    </w:p>
    <w:p w:rsidR="003F028C" w:rsidRDefault="00F0181D" w:rsidP="00BB4E9F">
      <w:pPr>
        <w:jc w:val="center"/>
        <w:rPr>
          <w:b/>
        </w:rPr>
      </w:pPr>
      <w:r w:rsidRPr="00F0181D">
        <w:rPr>
          <w:rFonts w:eastAsiaTheme="minorEastAsia"/>
          <w:b/>
        </w:rPr>
        <w:t xml:space="preserve">организаций для управления многоквартирными домами, в отношении которых </w:t>
      </w:r>
      <w:r w:rsidRPr="00F0181D">
        <w:rPr>
          <w:b/>
        </w:rPr>
        <w:t>собственниками помещений 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</w:t>
      </w:r>
    </w:p>
    <w:p w:rsidR="00F0181D" w:rsidRDefault="00F0181D" w:rsidP="00BB4E9F">
      <w:pPr>
        <w:jc w:val="center"/>
        <w:rPr>
          <w:b/>
        </w:rPr>
      </w:pPr>
    </w:p>
    <w:tbl>
      <w:tblPr>
        <w:tblW w:w="10291" w:type="dxa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1135"/>
        <w:gridCol w:w="566"/>
        <w:gridCol w:w="1418"/>
        <w:gridCol w:w="851"/>
        <w:gridCol w:w="709"/>
        <w:gridCol w:w="850"/>
        <w:gridCol w:w="425"/>
        <w:gridCol w:w="1500"/>
        <w:gridCol w:w="909"/>
        <w:gridCol w:w="709"/>
        <w:gridCol w:w="710"/>
      </w:tblGrid>
      <w:tr w:rsidR="002277A2" w:rsidTr="002277A2">
        <w:trPr>
          <w:trHeight w:val="574"/>
        </w:trPr>
        <w:tc>
          <w:tcPr>
            <w:tcW w:w="509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№ п/п</w:t>
            </w:r>
          </w:p>
        </w:tc>
        <w:tc>
          <w:tcPr>
            <w:tcW w:w="5529" w:type="dxa"/>
            <w:gridSpan w:val="6"/>
            <w:vAlign w:val="center"/>
          </w:tcPr>
          <w:p w:rsidR="002277A2" w:rsidRPr="001074B8" w:rsidRDefault="002277A2" w:rsidP="002277A2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Сведения об организации</w:t>
            </w:r>
          </w:p>
        </w:tc>
        <w:tc>
          <w:tcPr>
            <w:tcW w:w="2834" w:type="dxa"/>
            <w:gridSpan w:val="3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Сведения о включении организации</w:t>
            </w:r>
          </w:p>
        </w:tc>
        <w:tc>
          <w:tcPr>
            <w:tcW w:w="1419" w:type="dxa"/>
            <w:gridSpan w:val="2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Сведения об исключении организации</w:t>
            </w:r>
          </w:p>
        </w:tc>
      </w:tr>
      <w:tr w:rsidR="002277A2" w:rsidTr="00B972F3">
        <w:trPr>
          <w:trHeight w:val="598"/>
        </w:trPr>
        <w:tc>
          <w:tcPr>
            <w:tcW w:w="509" w:type="dxa"/>
            <w:vMerge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Наименование организации</w:t>
            </w: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2277A2" w:rsidRPr="001074B8" w:rsidRDefault="002277A2" w:rsidP="002277A2">
            <w:pPr>
              <w:spacing w:after="160" w:line="259" w:lineRule="auto"/>
              <w:ind w:left="113" w:right="113"/>
              <w:jc w:val="center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ИНН/ОГРН</w:t>
            </w: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</w:t>
            </w:r>
            <w:r w:rsidRPr="001074B8">
              <w:rPr>
                <w:sz w:val="14"/>
                <w:szCs w:val="14"/>
              </w:rPr>
              <w:t>ридический адрес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277A2" w:rsidRPr="001074B8" w:rsidRDefault="002277A2" w:rsidP="00B972F3">
            <w:pPr>
              <w:spacing w:after="160" w:line="259" w:lineRule="auto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Многоквартирный дом</w:t>
            </w:r>
            <w:r w:rsidR="00B972F3">
              <w:rPr>
                <w:sz w:val="14"/>
                <w:szCs w:val="14"/>
              </w:rPr>
              <w:t xml:space="preserve"> для управления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Лиц</w:t>
            </w:r>
            <w:r>
              <w:rPr>
                <w:sz w:val="14"/>
                <w:szCs w:val="14"/>
              </w:rPr>
              <w:t>ензия на осуществление предприни</w:t>
            </w:r>
            <w:r w:rsidRPr="001074B8">
              <w:rPr>
                <w:sz w:val="14"/>
                <w:szCs w:val="14"/>
              </w:rPr>
              <w:t>мательской деятельности по управлению МКД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включения</w:t>
            </w:r>
          </w:p>
        </w:tc>
        <w:tc>
          <w:tcPr>
            <w:tcW w:w="2409" w:type="dxa"/>
            <w:gridSpan w:val="2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Основание включения</w:t>
            </w:r>
          </w:p>
        </w:tc>
        <w:tc>
          <w:tcPr>
            <w:tcW w:w="709" w:type="dxa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</w:tr>
      <w:tr w:rsidR="002277A2" w:rsidTr="00B972F3">
        <w:trPr>
          <w:trHeight w:val="550"/>
        </w:trPr>
        <w:tc>
          <w:tcPr>
            <w:tcW w:w="509" w:type="dxa"/>
            <w:vMerge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1500" w:type="dxa"/>
            <w:vMerge w:val="restart"/>
            <w:vAlign w:val="center"/>
          </w:tcPr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Заявление </w:t>
            </w: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 включении </w:t>
            </w: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 перечень организаций/    Протокол рассмотрения заявок на участие в конкурсе по отбору управляющей организации для управления многоквартирным домом </w:t>
            </w:r>
          </w:p>
        </w:tc>
        <w:tc>
          <w:tcPr>
            <w:tcW w:w="909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Дата, номер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277A2" w:rsidRPr="001074B8" w:rsidRDefault="002277A2" w:rsidP="002277A2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исключения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2277A2" w:rsidRPr="001074B8" w:rsidRDefault="002277A2" w:rsidP="002277A2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Основание исключения</w:t>
            </w:r>
          </w:p>
        </w:tc>
      </w:tr>
      <w:tr w:rsidR="002277A2" w:rsidTr="00B972F3">
        <w:trPr>
          <w:cantSplit/>
          <w:trHeight w:val="1804"/>
        </w:trPr>
        <w:tc>
          <w:tcPr>
            <w:tcW w:w="509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66" w:type="dxa"/>
            <w:vMerge/>
          </w:tcPr>
          <w:p w:rsidR="002277A2" w:rsidRDefault="002277A2" w:rsidP="00900F6D">
            <w:pPr>
              <w:spacing w:after="160" w:line="259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2277A2" w:rsidRDefault="002277A2" w:rsidP="00900F6D">
            <w:pPr>
              <w:spacing w:after="160" w:line="259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extDirection w:val="btLr"/>
          </w:tcPr>
          <w:p w:rsidR="002277A2" w:rsidRPr="00732A15" w:rsidRDefault="002277A2" w:rsidP="00900F6D">
            <w:pPr>
              <w:spacing w:after="160" w:line="259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709" w:type="dxa"/>
            <w:textDirection w:val="btLr"/>
          </w:tcPr>
          <w:p w:rsidR="002277A2" w:rsidRPr="00732A15" w:rsidRDefault="002277A2" w:rsidP="00900F6D">
            <w:pPr>
              <w:spacing w:after="160" w:line="259" w:lineRule="auto"/>
              <w:ind w:left="113" w:right="113"/>
              <w:rPr>
                <w:sz w:val="14"/>
                <w:szCs w:val="14"/>
              </w:rPr>
            </w:pPr>
            <w:r w:rsidRPr="00732A15">
              <w:rPr>
                <w:sz w:val="14"/>
                <w:szCs w:val="14"/>
              </w:rPr>
              <w:t>Номер лицензии</w:t>
            </w:r>
          </w:p>
        </w:tc>
        <w:tc>
          <w:tcPr>
            <w:tcW w:w="850" w:type="dxa"/>
            <w:textDirection w:val="btLr"/>
          </w:tcPr>
          <w:p w:rsidR="002277A2" w:rsidRPr="00732A15" w:rsidRDefault="002277A2" w:rsidP="00900F6D">
            <w:pPr>
              <w:spacing w:after="160" w:line="259" w:lineRule="auto"/>
              <w:ind w:left="113" w:right="11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регистрации лицензии</w:t>
            </w:r>
          </w:p>
        </w:tc>
        <w:tc>
          <w:tcPr>
            <w:tcW w:w="425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00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10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277A2" w:rsidTr="00B972F3">
        <w:trPr>
          <w:cantSplit/>
          <w:trHeight w:val="1554"/>
        </w:trPr>
        <w:tc>
          <w:tcPr>
            <w:tcW w:w="509" w:type="dxa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1135" w:type="dxa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ООО «Будущее»</w:t>
            </w:r>
          </w:p>
        </w:tc>
        <w:tc>
          <w:tcPr>
            <w:tcW w:w="566" w:type="dxa"/>
            <w:textDirection w:val="btLr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2457087325/    1202400023209</w:t>
            </w:r>
          </w:p>
        </w:tc>
        <w:tc>
          <w:tcPr>
            <w:tcW w:w="1418" w:type="dxa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Красноярский край,                         г. Норильск,                                                  ул. Севастопольская,            д. 8/3, кв. 95</w:t>
            </w:r>
          </w:p>
        </w:tc>
        <w:tc>
          <w:tcPr>
            <w:tcW w:w="851" w:type="dxa"/>
            <w:textDirection w:val="btLr"/>
          </w:tcPr>
          <w:p w:rsidR="002277A2" w:rsidRDefault="002277A2" w:rsidP="00B972F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</w:p>
          <w:p w:rsidR="00B972F3" w:rsidRDefault="00B972F3" w:rsidP="00B972F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Норильск,                          ул. Московская, д. 31</w:t>
            </w:r>
          </w:p>
        </w:tc>
        <w:tc>
          <w:tcPr>
            <w:tcW w:w="709" w:type="dxa"/>
            <w:textDirection w:val="btLr"/>
            <w:vAlign w:val="center"/>
          </w:tcPr>
          <w:p w:rsidR="002277A2" w:rsidRDefault="002277A2" w:rsidP="00B972F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024-000655</w:t>
            </w:r>
          </w:p>
        </w:tc>
        <w:tc>
          <w:tcPr>
            <w:tcW w:w="850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24.11.2020</w:t>
            </w:r>
          </w:p>
        </w:tc>
        <w:tc>
          <w:tcPr>
            <w:tcW w:w="425" w:type="dxa"/>
            <w:textDirection w:val="btLr"/>
            <w:vAlign w:val="center"/>
          </w:tcPr>
          <w:p w:rsidR="002277A2" w:rsidRPr="0035469A" w:rsidRDefault="002277A2" w:rsidP="00A9237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 w:rsidRPr="0035469A">
              <w:rPr>
                <w:sz w:val="14"/>
                <w:szCs w:val="14"/>
              </w:rPr>
              <w:t>20.03.2024</w:t>
            </w:r>
          </w:p>
        </w:tc>
        <w:tc>
          <w:tcPr>
            <w:tcW w:w="1500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Протокол рассмотрения заявок на участие в конкурсе по отбору управляющей организации для управления многоквартирным домом</w:t>
            </w:r>
          </w:p>
        </w:tc>
        <w:tc>
          <w:tcPr>
            <w:tcW w:w="909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18.12.2023</w:t>
            </w:r>
          </w:p>
        </w:tc>
        <w:tc>
          <w:tcPr>
            <w:tcW w:w="709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</w:tbl>
    <w:p w:rsidR="00F0181D" w:rsidRDefault="00F0181D" w:rsidP="0086661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2746F" w:rsidRPr="009052A4" w:rsidRDefault="00D2746F" w:rsidP="0086661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D2746F" w:rsidRPr="009052A4" w:rsidSect="000A241A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5777" w:hanging="39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cs="Times New Roman"/>
      </w:rPr>
    </w:lvl>
  </w:abstractNum>
  <w:abstractNum w:abstractNumId="1">
    <w:nsid w:val="740409A5"/>
    <w:multiLevelType w:val="multilevel"/>
    <w:tmpl w:val="372026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53E"/>
    <w:rsid w:val="00036987"/>
    <w:rsid w:val="000372D8"/>
    <w:rsid w:val="00047707"/>
    <w:rsid w:val="0006283F"/>
    <w:rsid w:val="000812E5"/>
    <w:rsid w:val="000A241A"/>
    <w:rsid w:val="000B1CB9"/>
    <w:rsid w:val="000C7E15"/>
    <w:rsid w:val="000E62F5"/>
    <w:rsid w:val="000F1945"/>
    <w:rsid w:val="00105552"/>
    <w:rsid w:val="001074B8"/>
    <w:rsid w:val="00127DDD"/>
    <w:rsid w:val="00152815"/>
    <w:rsid w:val="00193D74"/>
    <w:rsid w:val="001970D2"/>
    <w:rsid w:val="001A09FF"/>
    <w:rsid w:val="001A17E5"/>
    <w:rsid w:val="001A5BD3"/>
    <w:rsid w:val="001B0D8D"/>
    <w:rsid w:val="001D7158"/>
    <w:rsid w:val="001E2C91"/>
    <w:rsid w:val="001F4FBB"/>
    <w:rsid w:val="00206AF8"/>
    <w:rsid w:val="0021132A"/>
    <w:rsid w:val="00211AAB"/>
    <w:rsid w:val="002277A2"/>
    <w:rsid w:val="00233993"/>
    <w:rsid w:val="00246DA3"/>
    <w:rsid w:val="00255097"/>
    <w:rsid w:val="002642D4"/>
    <w:rsid w:val="00285C05"/>
    <w:rsid w:val="002E6457"/>
    <w:rsid w:val="00315B97"/>
    <w:rsid w:val="003207A4"/>
    <w:rsid w:val="0035469A"/>
    <w:rsid w:val="00363F3B"/>
    <w:rsid w:val="00383F46"/>
    <w:rsid w:val="00391880"/>
    <w:rsid w:val="00395EE6"/>
    <w:rsid w:val="003A0848"/>
    <w:rsid w:val="003A4CED"/>
    <w:rsid w:val="003B0BD5"/>
    <w:rsid w:val="003B46CC"/>
    <w:rsid w:val="003C501B"/>
    <w:rsid w:val="003D767A"/>
    <w:rsid w:val="003F028C"/>
    <w:rsid w:val="00433EC7"/>
    <w:rsid w:val="00450FB4"/>
    <w:rsid w:val="00475E77"/>
    <w:rsid w:val="004860D1"/>
    <w:rsid w:val="004B52CD"/>
    <w:rsid w:val="004C127A"/>
    <w:rsid w:val="005014E6"/>
    <w:rsid w:val="005038DA"/>
    <w:rsid w:val="00507144"/>
    <w:rsid w:val="00512A9F"/>
    <w:rsid w:val="00515B10"/>
    <w:rsid w:val="00516DB5"/>
    <w:rsid w:val="00517A68"/>
    <w:rsid w:val="00541C2A"/>
    <w:rsid w:val="00543405"/>
    <w:rsid w:val="00550545"/>
    <w:rsid w:val="00576203"/>
    <w:rsid w:val="005920D6"/>
    <w:rsid w:val="005A10AC"/>
    <w:rsid w:val="005C14B5"/>
    <w:rsid w:val="005E39E7"/>
    <w:rsid w:val="00621D0E"/>
    <w:rsid w:val="0063178C"/>
    <w:rsid w:val="00637B53"/>
    <w:rsid w:val="00644E39"/>
    <w:rsid w:val="006526F9"/>
    <w:rsid w:val="00661FD1"/>
    <w:rsid w:val="00684C7B"/>
    <w:rsid w:val="006B6B3A"/>
    <w:rsid w:val="0071344A"/>
    <w:rsid w:val="007177A2"/>
    <w:rsid w:val="0072289F"/>
    <w:rsid w:val="0072682D"/>
    <w:rsid w:val="00732A15"/>
    <w:rsid w:val="00781EFC"/>
    <w:rsid w:val="0078207E"/>
    <w:rsid w:val="00786F75"/>
    <w:rsid w:val="00796304"/>
    <w:rsid w:val="007B0BF5"/>
    <w:rsid w:val="007C5A18"/>
    <w:rsid w:val="007F31BF"/>
    <w:rsid w:val="007F6175"/>
    <w:rsid w:val="00854FD6"/>
    <w:rsid w:val="00866616"/>
    <w:rsid w:val="0087282F"/>
    <w:rsid w:val="00875BD0"/>
    <w:rsid w:val="008C710A"/>
    <w:rsid w:val="008D5FB2"/>
    <w:rsid w:val="00900F6D"/>
    <w:rsid w:val="009052A4"/>
    <w:rsid w:val="00925FEC"/>
    <w:rsid w:val="00930C1B"/>
    <w:rsid w:val="00933ECE"/>
    <w:rsid w:val="009423E5"/>
    <w:rsid w:val="00957E26"/>
    <w:rsid w:val="009660F0"/>
    <w:rsid w:val="0099138A"/>
    <w:rsid w:val="009957D6"/>
    <w:rsid w:val="009B3BFC"/>
    <w:rsid w:val="009F66B7"/>
    <w:rsid w:val="00A25E19"/>
    <w:rsid w:val="00A27234"/>
    <w:rsid w:val="00A3353E"/>
    <w:rsid w:val="00A65175"/>
    <w:rsid w:val="00A72C77"/>
    <w:rsid w:val="00A92371"/>
    <w:rsid w:val="00A9315F"/>
    <w:rsid w:val="00AB0822"/>
    <w:rsid w:val="00AF00EC"/>
    <w:rsid w:val="00B34792"/>
    <w:rsid w:val="00B47BF9"/>
    <w:rsid w:val="00B50DA6"/>
    <w:rsid w:val="00B5161E"/>
    <w:rsid w:val="00B972F3"/>
    <w:rsid w:val="00BA49B6"/>
    <w:rsid w:val="00BB4E9F"/>
    <w:rsid w:val="00BC25A0"/>
    <w:rsid w:val="00BD4679"/>
    <w:rsid w:val="00BE4D92"/>
    <w:rsid w:val="00BE7F76"/>
    <w:rsid w:val="00C04E93"/>
    <w:rsid w:val="00C26C15"/>
    <w:rsid w:val="00C3630E"/>
    <w:rsid w:val="00C47223"/>
    <w:rsid w:val="00C62E91"/>
    <w:rsid w:val="00C6760D"/>
    <w:rsid w:val="00CA1A48"/>
    <w:rsid w:val="00CC3638"/>
    <w:rsid w:val="00CD4F13"/>
    <w:rsid w:val="00D2746F"/>
    <w:rsid w:val="00D46FEA"/>
    <w:rsid w:val="00D50D44"/>
    <w:rsid w:val="00D552EE"/>
    <w:rsid w:val="00D834F7"/>
    <w:rsid w:val="00D937B1"/>
    <w:rsid w:val="00DA3E09"/>
    <w:rsid w:val="00DF0194"/>
    <w:rsid w:val="00DF052D"/>
    <w:rsid w:val="00DF05E6"/>
    <w:rsid w:val="00E31A93"/>
    <w:rsid w:val="00E333FD"/>
    <w:rsid w:val="00E36E8C"/>
    <w:rsid w:val="00E559F8"/>
    <w:rsid w:val="00E65C4A"/>
    <w:rsid w:val="00E715F2"/>
    <w:rsid w:val="00E9424B"/>
    <w:rsid w:val="00EB4DED"/>
    <w:rsid w:val="00ED40BB"/>
    <w:rsid w:val="00EF498F"/>
    <w:rsid w:val="00EF56CD"/>
    <w:rsid w:val="00EF7611"/>
    <w:rsid w:val="00EF7CFC"/>
    <w:rsid w:val="00F0181D"/>
    <w:rsid w:val="00F034B8"/>
    <w:rsid w:val="00F31A8E"/>
    <w:rsid w:val="00F533E1"/>
    <w:rsid w:val="00F712DE"/>
    <w:rsid w:val="00F7182A"/>
    <w:rsid w:val="00F95EA2"/>
    <w:rsid w:val="00FA069D"/>
    <w:rsid w:val="00FB142A"/>
    <w:rsid w:val="00FD0B95"/>
    <w:rsid w:val="00FD5C7E"/>
    <w:rsid w:val="00FD737D"/>
    <w:rsid w:val="00FE1F52"/>
    <w:rsid w:val="00FE4085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1FA42-1162-48CC-8D03-1E4D141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47223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472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4722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722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C472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47223"/>
    <w:rPr>
      <w:color w:val="0000FF"/>
      <w:u w:val="single"/>
    </w:rPr>
  </w:style>
  <w:style w:type="character" w:styleId="a9">
    <w:name w:val="Emphasis"/>
    <w:basedOn w:val="a0"/>
    <w:uiPriority w:val="20"/>
    <w:qFormat/>
    <w:rsid w:val="000F1945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718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18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2773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0DBB9-DF6B-4693-AA6A-5695562D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4</cp:revision>
  <cp:lastPrinted>2025-01-17T10:22:00Z</cp:lastPrinted>
  <dcterms:created xsi:type="dcterms:W3CDTF">2025-01-17T10:21:00Z</dcterms:created>
  <dcterms:modified xsi:type="dcterms:W3CDTF">2025-01-30T07:46:00Z</dcterms:modified>
</cp:coreProperties>
</file>